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52" w:rsidRPr="00371752" w:rsidRDefault="00371752" w:rsidP="00B473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717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Насилие в семье</w:t>
      </w:r>
    </w:p>
    <w:p w:rsidR="00371752" w:rsidRPr="00B47368" w:rsidRDefault="00371752" w:rsidP="00B4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47368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161290</wp:posOffset>
            </wp:positionV>
            <wp:extent cx="2393950" cy="1727200"/>
            <wp:effectExtent l="19050" t="0" r="6350" b="0"/>
            <wp:wrapThrough wrapText="bothSides">
              <wp:wrapPolygon edited="0">
                <wp:start x="-172" y="0"/>
                <wp:lineTo x="-172" y="21441"/>
                <wp:lineTo x="21657" y="21441"/>
                <wp:lineTo x="21657" y="0"/>
                <wp:lineTo x="-172" y="0"/>
              </wp:wrapPolygon>
            </wp:wrapThrough>
            <wp:docPr id="1" name="Рисунок 1" descr="насилие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илие в семь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752" w:rsidRPr="00B47368" w:rsidRDefault="0078477D" w:rsidP="00B4736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history="1">
        <w:r w:rsidR="00371752" w:rsidRPr="00B47368">
          <w:rPr>
            <w:rFonts w:ascii="Times New Roman" w:eastAsia="Times New Roman" w:hAnsi="Times New Roman" w:cs="Times New Roman"/>
            <w:b/>
            <w:color w:val="000000"/>
            <w:sz w:val="40"/>
            <w:szCs w:val="40"/>
            <w:u w:val="single"/>
            <w:lang w:eastAsia="ru-RU"/>
          </w:rPr>
          <w:t>Семья</w:t>
        </w:r>
      </w:hyperlink>
      <w:r w:rsidR="00371752" w:rsidRPr="00B4736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 </w:t>
      </w:r>
      <w:r w:rsidR="00371752" w:rsidRPr="00B4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это самые близкие люди, и потому проблема насилия в семье, одна из самых распространенных в современном обществе, является настолько ужасной. Статистика неутешительна, с насилием в семье сталкиваются больше 50% женщин. Случаи, когда жертвой является мужчина, очень редки – 5% от общего числа эпизодов. Обычно это происходит в парах, где муж значительно старше своей жены. Хуже всего то, что ставшие жертвой насилия в семье люди не знают, что с этим делать, продолжая и дальше терпеть издевательства.</w:t>
      </w:r>
    </w:p>
    <w:p w:rsidR="00B47368" w:rsidRPr="00B47368" w:rsidRDefault="00B47368" w:rsidP="00B47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752" w:rsidRPr="00B47368" w:rsidRDefault="00371752" w:rsidP="00B47368">
      <w:pPr>
        <w:spacing w:before="45" w:after="45" w:line="240" w:lineRule="auto"/>
        <w:ind w:left="150"/>
        <w:jc w:val="center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</w:pPr>
      <w:r w:rsidRPr="00B47368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  <w:t>Виды насилия в семье</w:t>
      </w:r>
    </w:p>
    <w:p w:rsidR="00371752" w:rsidRPr="00B47368" w:rsidRDefault="00371752" w:rsidP="00B47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Различают следующие разновидности семейного насилия: </w:t>
      </w:r>
      <w:proofErr w:type="gramStart"/>
      <w:r w:rsidRPr="00B4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физическое</w:t>
      </w:r>
      <w:proofErr w:type="gramEnd"/>
      <w:r w:rsidRPr="00B4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сексуальное, экономическое и психологическое.</w:t>
      </w:r>
    </w:p>
    <w:p w:rsidR="00371752" w:rsidRPr="00B47368" w:rsidRDefault="00371752" w:rsidP="00B4736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73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Физическое насилие</w:t>
      </w:r>
      <w:r w:rsidRPr="00B4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наиболее часто обсуждается, его факт проще всего заметить и доказать. Но стоит учитывать, что в эту категорию попадают не только жестокие побои, но и пощечины, </w:t>
      </w:r>
      <w:proofErr w:type="gramStart"/>
      <w:r w:rsidRPr="00B4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пинки</w:t>
      </w:r>
      <w:proofErr w:type="gramEnd"/>
      <w:r w:rsidRPr="00B4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шлепки. Обычно все не заканчивается после первого избиения, побои продолжаются, становясь с каждым разом все более жестокими, и если не принять радикальные меры, то все это может привести к смерти жертвы.</w:t>
      </w:r>
    </w:p>
    <w:p w:rsidR="00371752" w:rsidRPr="00B47368" w:rsidRDefault="00371752" w:rsidP="00B4736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73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Сексуальное насилие.</w:t>
      </w:r>
      <w:r w:rsidRPr="00B4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Нередко случается, что мужчины принуждают своих жен к близости после избиения. Иногда это происходит в ответ на отказ заводить ребенка.</w:t>
      </w:r>
    </w:p>
    <w:p w:rsidR="00371752" w:rsidRPr="00B47368" w:rsidRDefault="00371752" w:rsidP="00B4736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73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Экономическое насилие</w:t>
      </w:r>
      <w:r w:rsidRPr="00B4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выражается в запрете работать, распоряжаться деньгами. Чаще всего такому воздействию подвергаются женщины и учащиеся старших классов. Муж запрещает выходить на работу, берется самостоятельно содержать семью, а когда женщина становится полностью финансово от него зависимой, начинает издеваться и ставить ей этот факт в вину.</w:t>
      </w:r>
    </w:p>
    <w:p w:rsidR="00371752" w:rsidRPr="00B47368" w:rsidRDefault="00371752" w:rsidP="00B4736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73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Психологическое (эмоциональное) насилие в семье</w:t>
      </w:r>
      <w:r w:rsidRPr="00B4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это шантаж, постоянная критика, запугивание, унижение, принуждение к каким-либо действиям, запрет на общение с родственниками или знакомыми и т.д. Психологическое насилие в семье встречается </w:t>
      </w:r>
      <w:r w:rsidRPr="00B4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очень часто, но распознать его бывает очень непросто. А между тем оно влечет за собой очень тяжелые последствия. При физических издевательствах женщина хотя бы понимает, что нужно бежать, а жертвы эмоционального насилия в семье начинают верить в свою ущербность. Женщины уверены, что недостойны лучшего, дети, вырастающие в таких семьях, приобретают множество комплексов, которые вполне могут вылиться в попытку насилия над сверстниками или будущей семьей.</w:t>
      </w:r>
    </w:p>
    <w:p w:rsidR="00B47368" w:rsidRPr="00B47368" w:rsidRDefault="00B47368" w:rsidP="00B47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752" w:rsidRPr="00B47368" w:rsidRDefault="00371752" w:rsidP="00B47368">
      <w:pPr>
        <w:spacing w:before="45" w:after="45" w:line="240" w:lineRule="auto"/>
        <w:ind w:left="150"/>
        <w:jc w:val="center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</w:pPr>
      <w:r w:rsidRPr="00B47368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  <w:t>Причины насилия в семье</w:t>
      </w:r>
    </w:p>
    <w:p w:rsidR="00371752" w:rsidRPr="00B47368" w:rsidRDefault="00371752" w:rsidP="00B47368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Склонность к насилию бывает наследственной, но чаще всего приобретается благодаря негативному жизненному опыту, например, воспитание в семье, где отец избивал или </w:t>
      </w:r>
      <w:hyperlink r:id="rId8" w:history="1">
        <w:r w:rsidRPr="00B47368">
          <w:rPr>
            <w:rFonts w:ascii="Times New Roman" w:eastAsia="Times New Roman" w:hAnsi="Times New Roman" w:cs="Times New Roman"/>
            <w:b/>
            <w:color w:val="000000"/>
            <w:sz w:val="32"/>
            <w:szCs w:val="32"/>
            <w:u w:val="single"/>
            <w:lang w:eastAsia="ru-RU"/>
          </w:rPr>
          <w:t>издевался над матерью или ребенком</w:t>
        </w:r>
      </w:hyperlink>
      <w:r w:rsidRPr="00B473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B4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Поэтому лучшей профилактикой насилия в семье является пересечение подобных явлений с последующей реабилитацией пострадавших. Также распространению насилия способствуют и различные стереотипы, например, «слово мужа – закон для жены». Добиваться выполнения этого закона многие мужчины предпочитают при помощи насилия. Зачастую люди просто неспособны поговорить и выяснить отношения, предпочитая решать проблемы кулаками.</w:t>
      </w:r>
    </w:p>
    <w:p w:rsidR="00B47368" w:rsidRDefault="00B47368" w:rsidP="00371752">
      <w:pPr>
        <w:spacing w:before="45" w:after="45" w:line="240" w:lineRule="auto"/>
        <w:ind w:left="15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71752" w:rsidRPr="00B47368" w:rsidRDefault="00371752" w:rsidP="00B47368">
      <w:pPr>
        <w:spacing w:before="45" w:after="45" w:line="240" w:lineRule="auto"/>
        <w:ind w:left="150"/>
        <w:jc w:val="center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</w:pPr>
      <w:r w:rsidRPr="00B47368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  <w:t>Насилие в семье, что делать?</w:t>
      </w:r>
    </w:p>
    <w:p w:rsidR="00371752" w:rsidRPr="00B47368" w:rsidRDefault="00371752" w:rsidP="00371752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</w:p>
    <w:p w:rsidR="00B47368" w:rsidRDefault="00B47368" w:rsidP="00B4736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76835</wp:posOffset>
            </wp:positionV>
            <wp:extent cx="2406650" cy="1727200"/>
            <wp:effectExtent l="19050" t="0" r="0" b="0"/>
            <wp:wrapThrough wrapText="bothSides">
              <wp:wrapPolygon edited="0">
                <wp:start x="-171" y="0"/>
                <wp:lineTo x="-171" y="21441"/>
                <wp:lineTo x="21543" y="21441"/>
                <wp:lineTo x="21543" y="0"/>
                <wp:lineTo x="-171" y="0"/>
              </wp:wrapPolygon>
            </wp:wrapThrough>
            <wp:docPr id="2" name="Рисунок 2" descr="психологическое насилие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ологическое насилие в семь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1752" w:rsidRPr="00B4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Многие женщины стесняются обратиться за защитой от насилия в семье к другим людям, зачастую виня себя в происходящем. Поэтому они не обращаются в полицию и не подают на развод, предпочитая и дальше терпеть издевательства и унижения. Но пресекать такое обращение необходимо, иначе это может закончиться очень печально. Если с ситуацией не получается справиться самостоятельно, можно обратиться в специализированные организации, которые есть в каждом большом городе. В некоторых городах имеются специализированные центры, в которых </w:t>
      </w:r>
      <w:hyperlink r:id="rId10" w:history="1">
        <w:r w:rsidR="00371752" w:rsidRPr="00B47368">
          <w:rPr>
            <w:rFonts w:ascii="Times New Roman" w:eastAsia="Times New Roman" w:hAnsi="Times New Roman" w:cs="Times New Roman"/>
            <w:b/>
            <w:color w:val="000000"/>
            <w:sz w:val="32"/>
            <w:szCs w:val="32"/>
            <w:u w:val="single"/>
            <w:lang w:eastAsia="ru-RU"/>
          </w:rPr>
          <w:t>жертвам насилия в семье</w:t>
        </w:r>
      </w:hyperlink>
      <w:r w:rsidR="00371752" w:rsidRPr="00B473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о</w:t>
      </w:r>
      <w:r w:rsidR="00371752" w:rsidRPr="00B473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кажут психологическую и юридическую помощь, а также предоставят убежище на время.</w:t>
      </w:r>
    </w:p>
    <w:p w:rsidR="00B47368" w:rsidRDefault="00B47368" w:rsidP="00B4736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</w:t>
      </w:r>
      <w:r w:rsidR="007847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</w:t>
      </w:r>
      <w:bookmarkStart w:id="0" w:name="_GoBack"/>
      <w:bookmarkEnd w:id="0"/>
      <w:r w:rsidR="007847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Подготовила психолог </w:t>
      </w:r>
      <w:proofErr w:type="spellStart"/>
      <w:r w:rsidR="007847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Николаеня</w:t>
      </w:r>
      <w:proofErr w:type="spellEnd"/>
      <w:r w:rsidR="007847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Ю.В.</w:t>
      </w:r>
    </w:p>
    <w:p w:rsidR="00B1194C" w:rsidRPr="00B47368" w:rsidRDefault="00B47368" w:rsidP="00B4736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7368">
        <w:rPr>
          <w:rFonts w:ascii="Calibri" w:eastAsia="Times New Roman" w:hAnsi="Calibri" w:cs="Times New Roman"/>
          <w:b/>
          <w:i/>
          <w:color w:val="663300"/>
          <w:sz w:val="44"/>
          <w:szCs w:val="44"/>
          <w:lang w:eastAsia="ru-RU"/>
        </w:rPr>
        <w:lastRenderedPageBreak/>
        <w:t xml:space="preserve"> </w:t>
      </w:r>
      <w:r w:rsidRPr="00B47368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t>Правила,</w:t>
      </w:r>
      <w:r w:rsidR="00B1194C" w:rsidRPr="00B47368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  <w:t xml:space="preserve"> по которым строятся здоровые отношения с </w:t>
      </w:r>
      <w:proofErr w:type="gramStart"/>
      <w:r w:rsidR="00B1194C" w:rsidRPr="00B47368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  <w:t>близкими</w:t>
      </w:r>
      <w:proofErr w:type="gramEnd"/>
      <w:r w:rsidR="00B1194C" w:rsidRPr="00B47368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  <w:t xml:space="preserve"> в семье без насилия</w:t>
      </w:r>
    </w:p>
    <w:p w:rsidR="00B47368" w:rsidRPr="00B47368" w:rsidRDefault="00B47368" w:rsidP="00B119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44"/>
          <w:szCs w:val="44"/>
          <w:lang w:eastAsia="ru-RU"/>
        </w:rPr>
      </w:pPr>
    </w:p>
    <w:p w:rsidR="00B1194C" w:rsidRPr="00B47368" w:rsidRDefault="00B1194C" w:rsidP="00B47368">
      <w:pPr>
        <w:tabs>
          <w:tab w:val="left" w:pos="0"/>
        </w:tabs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47368">
        <w:rPr>
          <w:rFonts w:ascii="Times New Roman" w:eastAsia="Times New Roman" w:hAnsi="Times New Roman" w:cs="Times New Roman"/>
          <w:sz w:val="44"/>
          <w:szCs w:val="44"/>
          <w:lang w:eastAsia="ru-RU"/>
        </w:rPr>
        <w:t>1. Проблемы признаются и решаются.</w:t>
      </w:r>
    </w:p>
    <w:p w:rsidR="00B1194C" w:rsidRPr="00B47368" w:rsidRDefault="00B47368" w:rsidP="00B47368">
      <w:pPr>
        <w:tabs>
          <w:tab w:val="left" w:pos="0"/>
        </w:tabs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2. </w:t>
      </w:r>
      <w:r w:rsidR="00B1194C" w:rsidRPr="00B47368">
        <w:rPr>
          <w:rFonts w:ascii="Times New Roman" w:eastAsia="Times New Roman" w:hAnsi="Times New Roman" w:cs="Times New Roman"/>
          <w:sz w:val="44"/>
          <w:szCs w:val="44"/>
          <w:lang w:eastAsia="ru-RU"/>
        </w:rPr>
        <w:t>Поощряются свободы: свобода восприятия, свобода мысли и обсуждения, свобода иметь свои чувства, желания, свобода творчества.</w:t>
      </w:r>
    </w:p>
    <w:p w:rsidR="00B1194C" w:rsidRPr="00B47368" w:rsidRDefault="00B1194C" w:rsidP="00B47368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47368">
        <w:rPr>
          <w:rFonts w:ascii="Times New Roman" w:eastAsia="Times New Roman" w:hAnsi="Times New Roman" w:cs="Times New Roman"/>
          <w:sz w:val="44"/>
          <w:szCs w:val="44"/>
          <w:lang w:eastAsia="ru-RU"/>
        </w:rPr>
        <w:t>3. Каждый член семьи имеет свою уникальную ценность, различия между членами семьи высоко ценятся.</w:t>
      </w:r>
    </w:p>
    <w:p w:rsidR="00B1194C" w:rsidRPr="00B47368" w:rsidRDefault="00B47368" w:rsidP="00B47368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4. </w:t>
      </w:r>
      <w:r w:rsidR="00B1194C" w:rsidRPr="00B47368">
        <w:rPr>
          <w:rFonts w:ascii="Times New Roman" w:eastAsia="Times New Roman" w:hAnsi="Times New Roman" w:cs="Times New Roman"/>
          <w:sz w:val="44"/>
          <w:szCs w:val="44"/>
          <w:lang w:eastAsia="ru-RU"/>
        </w:rPr>
        <w:t>Члены семьи могут удовлетворять свои собственные потребности.</w:t>
      </w:r>
    </w:p>
    <w:p w:rsidR="00B1194C" w:rsidRPr="00B47368" w:rsidRDefault="00B1194C" w:rsidP="00B47368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47368">
        <w:rPr>
          <w:rFonts w:ascii="Times New Roman" w:eastAsia="Times New Roman" w:hAnsi="Times New Roman" w:cs="Times New Roman"/>
          <w:sz w:val="44"/>
          <w:szCs w:val="44"/>
          <w:lang w:eastAsia="ru-RU"/>
        </w:rPr>
        <w:t>5. Родители делают то, что говорят.</w:t>
      </w:r>
    </w:p>
    <w:p w:rsidR="00B1194C" w:rsidRPr="00B47368" w:rsidRDefault="00B1194C" w:rsidP="00B47368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47368">
        <w:rPr>
          <w:rFonts w:ascii="Times New Roman" w:eastAsia="Times New Roman" w:hAnsi="Times New Roman" w:cs="Times New Roman"/>
          <w:sz w:val="44"/>
          <w:szCs w:val="44"/>
          <w:lang w:eastAsia="ru-RU"/>
        </w:rPr>
        <w:t>6. Ролевые функции выбираются, а не навязываются.</w:t>
      </w:r>
    </w:p>
    <w:p w:rsidR="00B1194C" w:rsidRPr="00B47368" w:rsidRDefault="00B1194C" w:rsidP="00B47368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47368">
        <w:rPr>
          <w:rFonts w:ascii="Times New Roman" w:eastAsia="Times New Roman" w:hAnsi="Times New Roman" w:cs="Times New Roman"/>
          <w:sz w:val="44"/>
          <w:szCs w:val="44"/>
          <w:lang w:eastAsia="ru-RU"/>
        </w:rPr>
        <w:t>7. В семье есть место развлечениям.</w:t>
      </w:r>
    </w:p>
    <w:p w:rsidR="00B1194C" w:rsidRPr="00B47368" w:rsidRDefault="00B1194C" w:rsidP="00B47368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47368">
        <w:rPr>
          <w:rFonts w:ascii="Times New Roman" w:eastAsia="Times New Roman" w:hAnsi="Times New Roman" w:cs="Times New Roman"/>
          <w:sz w:val="44"/>
          <w:szCs w:val="44"/>
          <w:lang w:eastAsia="ru-RU"/>
        </w:rPr>
        <w:t>8. Ошибки прощаются, на них учатся.</w:t>
      </w:r>
    </w:p>
    <w:p w:rsidR="00B1194C" w:rsidRPr="00B47368" w:rsidRDefault="00B1194C" w:rsidP="00B47368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47368">
        <w:rPr>
          <w:rFonts w:ascii="Times New Roman" w:eastAsia="Times New Roman" w:hAnsi="Times New Roman" w:cs="Times New Roman"/>
          <w:sz w:val="44"/>
          <w:szCs w:val="44"/>
          <w:lang w:eastAsia="ru-RU"/>
        </w:rPr>
        <w:t>9. Семейная система существует для индивида, а не наоборот.</w:t>
      </w:r>
    </w:p>
    <w:p w:rsidR="00B1194C" w:rsidRPr="00B47368" w:rsidRDefault="00B1194C" w:rsidP="00B47368">
      <w:pPr>
        <w:tabs>
          <w:tab w:val="left" w:pos="284"/>
        </w:tabs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47368">
        <w:rPr>
          <w:rFonts w:ascii="Times New Roman" w:eastAsia="Times New Roman" w:hAnsi="Times New Roman" w:cs="Times New Roman"/>
          <w:sz w:val="44"/>
          <w:szCs w:val="44"/>
          <w:lang w:eastAsia="ru-RU"/>
        </w:rPr>
        <w:t>10. Правила и законы семьи гибкие, их можно обсуждать.</w:t>
      </w:r>
    </w:p>
    <w:p w:rsidR="00B1194C" w:rsidRPr="00B47368" w:rsidRDefault="00B1194C" w:rsidP="00B47368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47368">
        <w:rPr>
          <w:rFonts w:ascii="Times New Roman" w:eastAsia="Times New Roman" w:hAnsi="Times New Roman" w:cs="Times New Roman"/>
          <w:sz w:val="44"/>
          <w:szCs w:val="44"/>
          <w:lang w:eastAsia="ru-RU"/>
        </w:rPr>
        <w:t>Если так случилось, что вы живете сейчас в доме, где правит насилие, у вас есть шанс изменить свою жизнь. Вы можете построить свою семью по другому сценарию, где будет уважение, любовь и согласие. Тогда приложите к своему большому желанию свои усилия и действия.</w:t>
      </w:r>
    </w:p>
    <w:p w:rsidR="00FF30DA" w:rsidRPr="00B1194C" w:rsidRDefault="00FF30DA" w:rsidP="00B47368">
      <w:pPr>
        <w:ind w:left="-567"/>
      </w:pPr>
    </w:p>
    <w:sectPr w:rsidR="00FF30DA" w:rsidRPr="00B1194C" w:rsidSect="00B4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0778"/>
    <w:multiLevelType w:val="multilevel"/>
    <w:tmpl w:val="5824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752"/>
    <w:rsid w:val="00371752"/>
    <w:rsid w:val="006A7094"/>
    <w:rsid w:val="0078477D"/>
    <w:rsid w:val="00B1194C"/>
    <w:rsid w:val="00B47368"/>
    <w:rsid w:val="00DF38E7"/>
    <w:rsid w:val="00FF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nasilie-nad-detm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omanadvice.ru/sekrety-semeynogo-schast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omanadvice.ru/nasilie-v-seme-nad-zhenshchino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Samsung</cp:lastModifiedBy>
  <cp:revision>4</cp:revision>
  <dcterms:created xsi:type="dcterms:W3CDTF">2016-04-20T07:58:00Z</dcterms:created>
  <dcterms:modified xsi:type="dcterms:W3CDTF">2018-04-24T11:32:00Z</dcterms:modified>
</cp:coreProperties>
</file>